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F83B70">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F201E3" w:rsidRPr="0037236A" w:rsidRDefault="00F83B7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F201E3" w:rsidRPr="0037236A" w:rsidRDefault="00F83B7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F201E3" w:rsidRPr="00E60E64" w:rsidRDefault="00F83B70"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F201E3" w:rsidRPr="00E60E64" w:rsidRDefault="00F83B70"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F83B70">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F83B70">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F83B70">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F83B70">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F83B70">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F83B70">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proofErr w:type="gramStart"/>
      <w:r w:rsidRPr="00AA22E8">
        <w:rPr>
          <w:color w:val="333333"/>
          <w:sz w:val="28"/>
          <w:szCs w:val="28"/>
          <w:lang w:val="en-GB"/>
        </w:rPr>
        <w:t>most commonly used</w:t>
      </w:r>
      <w:proofErr w:type="gramEnd"/>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proofErr w:type="gramStart"/>
      <w:r w:rsidRPr="00AA22E8">
        <w:rPr>
          <w:color w:val="333333"/>
          <w:sz w:val="28"/>
          <w:szCs w:val="28"/>
          <w:lang w:val="en-GB"/>
        </w:rPr>
        <w:t>take into account</w:t>
      </w:r>
      <w:proofErr w:type="gramEnd"/>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w:t>
      </w:r>
      <w:proofErr w:type="gramStart"/>
      <w:r w:rsidRPr="00AA22E8">
        <w:rPr>
          <w:color w:val="333333"/>
          <w:sz w:val="28"/>
          <w:szCs w:val="28"/>
          <w:lang w:val="en-GB"/>
        </w:rPr>
        <w:t>is</w:t>
      </w:r>
      <w:proofErr w:type="gramEnd"/>
      <w:r w:rsidRPr="00AA22E8">
        <w:rPr>
          <w:color w:val="333333"/>
          <w:sz w:val="28"/>
          <w:szCs w:val="28"/>
          <w:lang w:val="en-GB"/>
        </w:rPr>
        <w:t xml:space="preserve">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r w:rsidRPr="00EE00A1">
        <w:rPr>
          <w:color w:val="333333"/>
          <w:sz w:val="28"/>
          <w:szCs w:val="28"/>
          <w:lang w:val="en-GB"/>
        </w:rPr>
        <w:t>hat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w:t>
      </w:r>
      <w:r w:rsidR="00FD1BC3">
        <w:rPr>
          <w:rFonts w:ascii="Comfortaa Regular" w:eastAsia="Comfortaa Regular" w:hAnsi="Comfortaa Regular" w:cs="Comfortaa Regular"/>
          <w:color w:val="4F81BD"/>
        </w:rPr>
        <w:t xml:space="preserve"> </w:t>
      </w:r>
    </w:p>
    <w:p w14:paraId="44AAE06A" w14:textId="50A9B4D8" w:rsidR="00FD1BC3" w:rsidRDefault="00DC4EA1" w:rsidP="00FD1BC3">
      <w:r>
        <w:rPr>
          <w:noProof/>
        </w:rPr>
        <w:drawing>
          <wp:anchor distT="0" distB="0" distL="114300" distR="114300" simplePos="0" relativeHeight="251736064" behindDoc="0" locked="0" layoutInCell="1" allowOverlap="1" wp14:anchorId="118510C7" wp14:editId="198BB629">
            <wp:simplePos x="0" y="0"/>
            <wp:positionH relativeFrom="margin">
              <wp:align>right</wp:align>
            </wp:positionH>
            <wp:positionV relativeFrom="paragraph">
              <wp:posOffset>369570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FD1BC3">
        <w:pict w14:anchorId="7DF23055">
          <v:rect id="_x0000_i1030" style="width:0;height:1.5pt" o:hralign="center" o:hrstd="t" o:hr="t" fillcolor="#a0a0a0" stroked="f"/>
        </w:pict>
      </w:r>
    </w:p>
    <w:p w14:paraId="6D81AACA" w14:textId="636FBCC5" w:rsidR="00FD1BC3" w:rsidRDefault="00FD1BC3" w:rsidP="00A868F2">
      <w:pPr>
        <w:pStyle w:val="Default"/>
        <w:rPr>
          <w:sz w:val="28"/>
          <w:szCs w:val="28"/>
        </w:rPr>
      </w:pPr>
    </w:p>
    <w:p w14:paraId="5B4588CA" w14:textId="337097F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0B96A484" w:rsidR="004624EC" w:rsidRPr="00E90B77" w:rsidRDefault="0088782E"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3BE506EB">
                <wp:simplePos x="0" y="0"/>
                <wp:positionH relativeFrom="margin">
                  <wp:posOffset>189865</wp:posOffset>
                </wp:positionH>
                <wp:positionV relativeFrom="paragraph">
                  <wp:posOffset>2668270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4624EC" w:rsidRPr="006A74F1" w:rsidRDefault="004624EC"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4624EC" w:rsidRPr="006A74F1" w:rsidRDefault="004624EC"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4624EC" w:rsidRDefault="004624EC"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4624EC" w:rsidRPr="006A74F1" w:rsidRDefault="0088782E" w:rsidP="004624EC">
                            <w:pPr>
                              <w:pStyle w:val="ListParagraph"/>
                              <w:numPr>
                                <w:ilvl w:val="0"/>
                                <w:numId w:val="1"/>
                              </w:numPr>
                              <w:rPr>
                                <w:color w:val="333333"/>
                                <w:sz w:val="28"/>
                                <w:szCs w:val="28"/>
                                <w:lang w:val="en-GB"/>
                              </w:rPr>
                            </w:pPr>
                            <w:r>
                              <w:rPr>
                                <w:color w:val="333333"/>
                                <w:sz w:val="28"/>
                                <w:szCs w:val="28"/>
                                <w:lang w:val="en-GB"/>
                              </w:rPr>
                              <w:t xml:space="preserve">The </w:t>
                            </w:r>
                            <w:r w:rsidR="004624EC" w:rsidRPr="006A74F1">
                              <w:rPr>
                                <w:color w:val="333333"/>
                                <w:sz w:val="28"/>
                                <w:szCs w:val="28"/>
                                <w:lang w:val="en-GB"/>
                              </w:rPr>
                              <w:t>last function counts all distinct objects in the image.</w:t>
                            </w:r>
                          </w:p>
                          <w:p w14:paraId="2726ED8D" w14:textId="51886D7D" w:rsidR="004624EC" w:rsidRPr="004624EC" w:rsidRDefault="004624E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14.95pt;margin-top:210.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" filled="f" stroked="f">
                <v:textbox>
                  <w:txbxContent>
                    <w:p w14:paraId="10F2A859" w14:textId="77777777" w:rsidR="004624EC" w:rsidRPr="006A74F1" w:rsidRDefault="004624EC"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4624EC" w:rsidRPr="006A74F1" w:rsidRDefault="004624EC"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4624EC" w:rsidRDefault="004624EC"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4624EC" w:rsidRPr="006A74F1" w:rsidRDefault="0088782E" w:rsidP="004624EC">
                      <w:pPr>
                        <w:pStyle w:val="ListParagraph"/>
                        <w:numPr>
                          <w:ilvl w:val="0"/>
                          <w:numId w:val="1"/>
                        </w:numPr>
                        <w:rPr>
                          <w:color w:val="333333"/>
                          <w:sz w:val="28"/>
                          <w:szCs w:val="28"/>
                          <w:lang w:val="en-GB"/>
                        </w:rPr>
                      </w:pPr>
                      <w:r>
                        <w:rPr>
                          <w:color w:val="333333"/>
                          <w:sz w:val="28"/>
                          <w:szCs w:val="28"/>
                          <w:lang w:val="en-GB"/>
                        </w:rPr>
                        <w:t xml:space="preserve">The </w:t>
                      </w:r>
                      <w:r w:rsidR="004624EC" w:rsidRPr="006A74F1">
                        <w:rPr>
                          <w:color w:val="333333"/>
                          <w:sz w:val="28"/>
                          <w:szCs w:val="28"/>
                          <w:lang w:val="en-GB"/>
                        </w:rPr>
                        <w:t>last function counts all distinct objects in the image.</w:t>
                      </w:r>
                    </w:p>
                    <w:p w14:paraId="2726ED8D" w14:textId="51886D7D" w:rsidR="004624EC" w:rsidRPr="004624EC" w:rsidRDefault="004624EC">
                      <w:pPr>
                        <w:rPr>
                          <w:lang w:val="en-GB"/>
                        </w:rPr>
                      </w:pPr>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their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2614B5B1" w:rsidR="004F2565" w:rsidRPr="00FD2B88" w:rsidRDefault="00FD2B88" w:rsidP="00765732">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Fuzzy expert systems (FES)</w:t>
      </w: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w:t>
      </w:r>
      <w:r w:rsidRPr="00C81362">
        <w:rPr>
          <w:color w:val="333333"/>
          <w:sz w:val="28"/>
          <w:szCs w:val="28"/>
          <w:lang w:val="en-GB"/>
        </w:rPr>
        <w:t xml:space="preserve"> </w:t>
      </w:r>
      <w:r w:rsidRPr="00C81362">
        <w:rPr>
          <w:color w:val="333333"/>
          <w:sz w:val="28"/>
          <w:szCs w:val="28"/>
          <w:lang w:val="en-GB"/>
        </w:rPr>
        <w:t>It is a superset of Boolean logic</w:t>
      </w:r>
      <w:r w:rsidRPr="00C81362">
        <w:rPr>
          <w:color w:val="333333"/>
          <w:sz w:val="28"/>
          <w:szCs w:val="28"/>
          <w:lang w:val="en-GB"/>
        </w:rPr>
        <w:t xml:space="preserve"> </w:t>
      </w:r>
      <w:r w:rsidRPr="00C81362">
        <w:rPr>
          <w:color w:val="333333"/>
          <w:sz w:val="28"/>
          <w:szCs w:val="28"/>
          <w:lang w:val="en-GB"/>
        </w:rPr>
        <w:t>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w:t>
      </w:r>
      <w:r w:rsidR="00170F15" w:rsidRPr="00C81362">
        <w:rPr>
          <w:color w:val="333333"/>
          <w:sz w:val="28"/>
          <w:szCs w:val="28"/>
          <w:lang w:val="en-GB"/>
        </w:rPr>
        <w:t>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to model our</w:t>
      </w:r>
      <w:r w:rsidRPr="00C81362">
        <w:rPr>
          <w:color w:val="333333"/>
          <w:sz w:val="28"/>
          <w:szCs w:val="28"/>
          <w:lang w:val="en-GB"/>
        </w:rPr>
        <w:t xml:space="preserve"> </w:t>
      </w:r>
      <w:r w:rsidRPr="00C81362">
        <w:rPr>
          <w:color w:val="333333"/>
          <w:sz w:val="28"/>
          <w:szCs w:val="28"/>
          <w:lang w:val="en-GB"/>
        </w:rPr>
        <w:t xml:space="preserve">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w:t>
      </w:r>
      <w:r w:rsidR="00170F15" w:rsidRPr="00C81362">
        <w:rPr>
          <w:color w:val="333333"/>
          <w:sz w:val="28"/>
          <w:szCs w:val="28"/>
          <w:lang w:val="en-GB"/>
        </w:rPr>
        <w:t xml:space="preserve">. </w:t>
      </w:r>
      <w:r w:rsidR="00170F15" w:rsidRPr="00C81362">
        <w:rPr>
          <w:color w:val="333333"/>
          <w:sz w:val="28"/>
          <w:szCs w:val="28"/>
          <w:lang w:val="en-GB"/>
        </w:rPr>
        <w:t>The FLC’s objective is</w:t>
      </w:r>
      <w:r w:rsidR="00170F15" w:rsidRPr="00C81362">
        <w:rPr>
          <w:color w:val="333333"/>
          <w:sz w:val="28"/>
          <w:szCs w:val="28"/>
          <w:lang w:val="en-GB"/>
        </w:rPr>
        <w:t xml:space="preserve"> </w:t>
      </w:r>
      <w:r w:rsidR="00170F15" w:rsidRPr="00C81362">
        <w:rPr>
          <w:color w:val="333333"/>
          <w:sz w:val="28"/>
          <w:szCs w:val="28"/>
          <w:lang w:val="en-GB"/>
        </w:rPr>
        <w:t>to control operations in systems by making decisions that</w:t>
      </w:r>
      <w:r w:rsidR="00170F15" w:rsidRPr="00C81362">
        <w:rPr>
          <w:color w:val="333333"/>
          <w:sz w:val="28"/>
          <w:szCs w:val="28"/>
          <w:lang w:val="en-GB"/>
        </w:rPr>
        <w:t xml:space="preserve"> </w:t>
      </w:r>
      <w:r w:rsidR="00170F15" w:rsidRPr="00C81362">
        <w:rPr>
          <w:color w:val="333333"/>
          <w:sz w:val="28"/>
          <w:szCs w:val="28"/>
          <w:lang w:val="en-GB"/>
        </w:rPr>
        <w:t>utilize rules expressed with the uncertainty of human terms</w:t>
      </w:r>
      <w:r w:rsidR="00170F15" w:rsidRPr="00C81362">
        <w:rPr>
          <w:color w:val="333333"/>
          <w:sz w:val="28"/>
          <w:szCs w:val="28"/>
          <w:lang w:val="en-GB"/>
        </w:rPr>
        <w:t xml:space="preserve"> </w:t>
      </w:r>
      <w:r w:rsidR="00170F15" w:rsidRPr="00C81362">
        <w:rPr>
          <w:color w:val="333333"/>
          <w:sz w:val="28"/>
          <w:szCs w:val="28"/>
          <w:lang w:val="en-GB"/>
        </w:rPr>
        <w:t xml:space="preserve">such as cool (slightly cold) or warm (slightly hot). </w:t>
      </w:r>
      <w:r w:rsidR="00170F15" w:rsidRPr="00C81362">
        <w:rPr>
          <w:color w:val="333333"/>
          <w:sz w:val="28"/>
          <w:szCs w:val="28"/>
          <w:lang w:val="en-GB"/>
        </w:rPr>
        <w:t xml:space="preserve">Therefore, </w:t>
      </w:r>
      <w:r w:rsidR="00170F15" w:rsidRPr="00C81362">
        <w:rPr>
          <w:color w:val="333333"/>
          <w:sz w:val="28"/>
          <w:szCs w:val="28"/>
          <w:lang w:val="en-GB"/>
        </w:rPr>
        <w:t>FLCs are a suitable approach to traffic signal control because</w:t>
      </w:r>
      <w:r w:rsidR="00170F15" w:rsidRPr="00C81362">
        <w:rPr>
          <w:color w:val="333333"/>
          <w:sz w:val="28"/>
          <w:szCs w:val="28"/>
          <w:lang w:val="en-GB"/>
        </w:rPr>
        <w:t xml:space="preserve"> </w:t>
      </w:r>
      <w:r w:rsidR="00170F15" w:rsidRPr="00C81362">
        <w:rPr>
          <w:color w:val="333333"/>
          <w:sz w:val="28"/>
          <w:szCs w:val="28"/>
          <w:lang w:val="en-GB"/>
        </w:rPr>
        <w:t xml:space="preserve">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w:t>
      </w:r>
      <w:r w:rsidR="00170F15" w:rsidRPr="00C81362">
        <w:rPr>
          <w:color w:val="333333"/>
          <w:sz w:val="28"/>
          <w:szCs w:val="28"/>
          <w:lang w:val="en-GB"/>
        </w:rPr>
        <w:t xml:space="preserve"> </w:t>
      </w:r>
      <w:r w:rsidR="00170F15" w:rsidRPr="00C81362">
        <w:rPr>
          <w:color w:val="333333"/>
          <w:sz w:val="28"/>
          <w:szCs w:val="28"/>
          <w:lang w:val="en-GB"/>
        </w:rPr>
        <w:t>traffic fluctuates and selects the best decision that will</w:t>
      </w:r>
      <w:r w:rsidR="00170F15" w:rsidRPr="00C81362">
        <w:rPr>
          <w:color w:val="333333"/>
          <w:sz w:val="28"/>
          <w:szCs w:val="28"/>
          <w:lang w:val="en-GB"/>
        </w:rPr>
        <w:t xml:space="preserve"> </w:t>
      </w:r>
      <w:r w:rsidR="00170F15" w:rsidRPr="00C81362">
        <w:rPr>
          <w:color w:val="333333"/>
          <w:sz w:val="28"/>
          <w:szCs w:val="28"/>
          <w:lang w:val="en-GB"/>
        </w:rPr>
        <w:t>minimize congestion at a particular interval. For instance, a</w:t>
      </w:r>
      <w:r w:rsidR="00170F15" w:rsidRPr="00C81362">
        <w:rPr>
          <w:color w:val="333333"/>
          <w:sz w:val="28"/>
          <w:szCs w:val="28"/>
          <w:lang w:val="en-GB"/>
        </w:rPr>
        <w:t xml:space="preserve"> </w:t>
      </w:r>
      <w:r w:rsidR="00170F15" w:rsidRPr="00C81362">
        <w:rPr>
          <w:color w:val="333333"/>
          <w:sz w:val="28"/>
          <w:szCs w:val="28"/>
          <w:lang w:val="en-GB"/>
        </w:rPr>
        <w:t>lane could also have low or medium traffic as opposed to just</w:t>
      </w:r>
      <w:r w:rsidR="00170F15" w:rsidRPr="00C81362">
        <w:rPr>
          <w:color w:val="333333"/>
          <w:sz w:val="28"/>
          <w:szCs w:val="28"/>
          <w:lang w:val="en-GB"/>
        </w:rPr>
        <w:t xml:space="preserve"> </w:t>
      </w:r>
      <w:r w:rsidR="00170F15" w:rsidRPr="00C81362">
        <w:rPr>
          <w:color w:val="333333"/>
          <w:sz w:val="28"/>
          <w:szCs w:val="28"/>
          <w:lang w:val="en-GB"/>
        </w:rPr>
        <w:t>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77777777" w:rsidR="00F02E83" w:rsidRPr="00DE2868" w:rsidRDefault="00B64DF1" w:rsidP="00F02E83">
      <w:pPr>
        <w:pStyle w:val="ListParagraph"/>
        <w:numPr>
          <w:ilvl w:val="0"/>
          <w:numId w:val="17"/>
        </w:numPr>
        <w:autoSpaceDE w:val="0"/>
        <w:autoSpaceDN w:val="0"/>
        <w:adjustRightInd w:val="0"/>
        <w:spacing w:line="240" w:lineRule="auto"/>
        <w:rPr>
          <w:color w:val="333333"/>
          <w:sz w:val="28"/>
          <w:szCs w:val="28"/>
          <w:lang w:val="en-GB"/>
        </w:rPr>
      </w:pPr>
      <w:r w:rsidRPr="00DE2868">
        <w:rPr>
          <w:b/>
          <w:bCs/>
          <w:color w:val="333333"/>
          <w:sz w:val="28"/>
          <w:szCs w:val="28"/>
          <w:lang w:val="en-GB"/>
        </w:rPr>
        <w:t>quantity of traffic on</w:t>
      </w:r>
      <w:r w:rsidR="00F02E83" w:rsidRPr="00DE2868">
        <w:rPr>
          <w:b/>
          <w:bCs/>
          <w:color w:val="333333"/>
          <w:sz w:val="28"/>
          <w:szCs w:val="28"/>
          <w:lang w:val="en-GB"/>
        </w:rPr>
        <w:t xml:space="preserve"> </w:t>
      </w:r>
      <w:r w:rsidRPr="00DE2868">
        <w:rPr>
          <w:b/>
          <w:bCs/>
          <w:color w:val="333333"/>
          <w:sz w:val="28"/>
          <w:szCs w:val="28"/>
          <w:lang w:val="en-GB"/>
        </w:rPr>
        <w:t>the arrival side (arrival)</w:t>
      </w:r>
      <w:r w:rsidRPr="00DE2868">
        <w:rPr>
          <w:color w:val="333333"/>
          <w:sz w:val="28"/>
          <w:szCs w:val="28"/>
          <w:lang w:val="en-GB"/>
        </w:rPr>
        <w:t xml:space="preserve"> </w:t>
      </w:r>
    </w:p>
    <w:p w14:paraId="269EE33C" w14:textId="1A077D11"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DE2868">
        <w:rPr>
          <w:b/>
          <w:bCs/>
          <w:color w:val="333333"/>
          <w:sz w:val="28"/>
          <w:szCs w:val="28"/>
          <w:lang w:val="en-GB"/>
        </w:rPr>
        <w:t xml:space="preserve">quantity of traffic on the </w:t>
      </w:r>
      <w:r w:rsidR="0043509B" w:rsidRPr="00DE2868">
        <w:rPr>
          <w:b/>
          <w:bCs/>
          <w:color w:val="333333"/>
          <w:sz w:val="28"/>
          <w:szCs w:val="28"/>
          <w:lang w:val="en-GB"/>
        </w:rPr>
        <w:t>queuing side</w:t>
      </w:r>
      <w:r w:rsidRPr="00DE2868">
        <w:rPr>
          <w:b/>
          <w:bCs/>
          <w:color w:val="333333"/>
          <w:sz w:val="28"/>
          <w:szCs w:val="28"/>
          <w:lang w:val="en-GB"/>
        </w:rPr>
        <w:t xml:space="preserve"> (queue)</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7DD06959" w14:textId="38479002"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another side. The system then determines green light</w:t>
      </w:r>
    </w:p>
    <w:p w14:paraId="3F667876"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allocation and extension based on the side that has the highest</w:t>
      </w:r>
    </w:p>
    <w:p w14:paraId="595ADB58" w14:textId="77777777" w:rsidR="00A817D8" w:rsidRPr="00DE2868" w:rsidRDefault="00B64DF1" w:rsidP="00A817D8">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 xml:space="preserve">traffic quantity. </w:t>
      </w:r>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fuzzy logic controller and that of a fixed time (static)</w:t>
      </w:r>
      <w:r w:rsidRPr="00DE2868">
        <w:rPr>
          <w:color w:val="333333"/>
          <w:sz w:val="28"/>
          <w:szCs w:val="28"/>
          <w:lang w:val="en-GB"/>
        </w:rPr>
        <w:t xml:space="preserve"> </w:t>
      </w:r>
      <w:r w:rsidRPr="00DE2868">
        <w:rPr>
          <w:color w:val="333333"/>
          <w:sz w:val="28"/>
          <w:szCs w:val="28"/>
          <w:lang w:val="en-GB"/>
        </w:rPr>
        <w:t>controller</w:t>
      </w:r>
      <w:r w:rsidRPr="00DE2868">
        <w:rPr>
          <w:color w:val="333333"/>
          <w:sz w:val="28"/>
          <w:szCs w:val="28"/>
          <w:lang w:val="en-GB"/>
        </w:rPr>
        <w:t xml:space="preserve">, </w:t>
      </w:r>
      <w:r w:rsidRPr="00DE2868">
        <w:rPr>
          <w:color w:val="333333"/>
          <w:sz w:val="28"/>
          <w:szCs w:val="28"/>
          <w:lang w:val="en-GB"/>
        </w:rPr>
        <w:t>the results was that the fuzzy logic controller had a lower</w:t>
      </w:r>
      <w:r w:rsidRPr="00DE2868">
        <w:rPr>
          <w:color w:val="333333"/>
          <w:sz w:val="28"/>
          <w:szCs w:val="28"/>
          <w:lang w:val="en-GB"/>
        </w:rPr>
        <w:t xml:space="preserve"> </w:t>
      </w:r>
      <w:r w:rsidRPr="00DE2868">
        <w:rPr>
          <w:color w:val="333333"/>
          <w:sz w:val="28"/>
          <w:szCs w:val="28"/>
          <w:lang w:val="en-GB"/>
        </w:rPr>
        <w:t xml:space="preserve">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Wireless Sensor Networks (WSN)</w:t>
      </w:r>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w:t>
      </w:r>
      <w:r w:rsidRPr="00EB1CDB">
        <w:rPr>
          <w:color w:val="333333"/>
          <w:sz w:val="28"/>
          <w:szCs w:val="28"/>
          <w:lang w:val="en-GB"/>
        </w:rPr>
        <w:t xml:space="preserve"> </w:t>
      </w:r>
      <w:r w:rsidRPr="00EB1CDB">
        <w:rPr>
          <w:color w:val="333333"/>
          <w:sz w:val="28"/>
          <w:szCs w:val="28"/>
          <w:lang w:val="en-GB"/>
        </w:rPr>
        <w:t>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5"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Its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TSCA</w:t>
      </w:r>
      <w:r w:rsidRPr="00EB1CDB">
        <w:rPr>
          <w:color w:val="333333"/>
          <w:sz w:val="28"/>
          <w:szCs w:val="28"/>
          <w:lang w:val="en-GB"/>
        </w:rPr>
        <w:t>’s</w:t>
      </w:r>
      <w:r w:rsidRPr="00EB1CDB">
        <w:rPr>
          <w:color w:val="333333"/>
          <w:sz w:val="28"/>
          <w:szCs w:val="28"/>
          <w:lang w:val="en-GB"/>
        </w:rPr>
        <w:t xml:space="preserve">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main responsibility is to</w:t>
      </w:r>
      <w:r w:rsidRPr="00EB1CDB">
        <w:rPr>
          <w:color w:val="333333"/>
          <w:sz w:val="28"/>
          <w:szCs w:val="28"/>
          <w:lang w:val="en-GB"/>
        </w:rPr>
        <w:t xml:space="preserve"> </w:t>
      </w:r>
      <w:r w:rsidRPr="00EB1CDB">
        <w:rPr>
          <w:b/>
          <w:bCs/>
          <w:color w:val="333333"/>
          <w:sz w:val="28"/>
          <w:szCs w:val="28"/>
          <w:lang w:val="en-GB"/>
        </w:rPr>
        <w:t>set the traffic signal duration in an efficient and dynamic</w:t>
      </w:r>
      <w:r w:rsidRPr="00EB1CDB">
        <w:rPr>
          <w:b/>
          <w:bCs/>
          <w:color w:val="333333"/>
          <w:sz w:val="28"/>
          <w:szCs w:val="28"/>
          <w:lang w:val="en-GB"/>
        </w:rPr>
        <w:t xml:space="preserve"> </w:t>
      </w:r>
      <w:r w:rsidRPr="00EB1CDB">
        <w:rPr>
          <w:b/>
          <w:bCs/>
          <w:color w:val="333333"/>
          <w:sz w:val="28"/>
          <w:szCs w:val="28"/>
          <w:lang w:val="en-GB"/>
        </w:rPr>
        <w:t>manner</w:t>
      </w:r>
      <w:r w:rsidRPr="00EB1CDB">
        <w:rPr>
          <w:color w:val="333333"/>
          <w:sz w:val="28"/>
          <w:szCs w:val="28"/>
          <w:lang w:val="en-GB"/>
        </w:rPr>
        <w:t xml:space="preserve"> such that traffic flow is maximized while at the same</w:t>
      </w:r>
      <w:r w:rsidRPr="00EB1CDB">
        <w:rPr>
          <w:color w:val="333333"/>
          <w:sz w:val="28"/>
          <w:szCs w:val="28"/>
          <w:lang w:val="en-GB"/>
        </w:rPr>
        <w:t xml:space="preserve"> </w:t>
      </w:r>
      <w:r w:rsidRPr="00EB1CDB">
        <w:rPr>
          <w:color w:val="333333"/>
          <w:sz w:val="28"/>
          <w:szCs w:val="28"/>
          <w:lang w:val="en-GB"/>
        </w:rPr>
        <w:t>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w:t>
      </w:r>
      <w:r w:rsidRPr="00EB1CDB">
        <w:rPr>
          <w:color w:val="333333"/>
          <w:sz w:val="28"/>
          <w:szCs w:val="28"/>
          <w:lang w:val="en-GB"/>
        </w:rPr>
        <w:t xml:space="preserve"> </w:t>
      </w:r>
      <w:r w:rsidRPr="00EB1CDB">
        <w:rPr>
          <w:color w:val="333333"/>
          <w:sz w:val="28"/>
          <w:szCs w:val="28"/>
          <w:lang w:val="en-GB"/>
        </w:rPr>
        <w:t>traffic information gathered at the traffic BS from the sensors</w:t>
      </w:r>
      <w:r w:rsidRPr="00EB1CDB">
        <w:rPr>
          <w:color w:val="333333"/>
          <w:sz w:val="28"/>
          <w:szCs w:val="28"/>
          <w:lang w:val="en-GB"/>
        </w:rPr>
        <w:t xml:space="preserve"> </w:t>
      </w:r>
      <w:r w:rsidRPr="00EB1CDB">
        <w:rPr>
          <w:color w:val="333333"/>
          <w:sz w:val="28"/>
          <w:szCs w:val="28"/>
          <w:lang w:val="en-GB"/>
        </w:rPr>
        <w:t>to calculate in intelligent manner, the expected queue length,</w:t>
      </w:r>
      <w:r w:rsidRPr="00EB1CDB">
        <w:rPr>
          <w:color w:val="333333"/>
          <w:sz w:val="28"/>
          <w:szCs w:val="28"/>
          <w:lang w:val="en-GB"/>
        </w:rPr>
        <w:t xml:space="preserve"> </w:t>
      </w:r>
      <w:r w:rsidRPr="00EB1CDB">
        <w:rPr>
          <w:color w:val="333333"/>
          <w:sz w:val="28"/>
          <w:szCs w:val="28"/>
          <w:lang w:val="en-GB"/>
        </w:rPr>
        <w:t>for the next traffic cycle, and then schedule efficient time</w:t>
      </w:r>
      <w:r w:rsidRPr="00EB1CDB">
        <w:rPr>
          <w:color w:val="333333"/>
          <w:sz w:val="28"/>
          <w:szCs w:val="28"/>
          <w:lang w:val="en-GB"/>
        </w:rPr>
        <w:t xml:space="preserve"> </w:t>
      </w:r>
      <w:r w:rsidRPr="00EB1CDB">
        <w:rPr>
          <w:color w:val="333333"/>
          <w:sz w:val="28"/>
          <w:szCs w:val="28"/>
          <w:lang w:val="en-GB"/>
        </w:rPr>
        <w:t>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TCAMI main objective is</w:t>
      </w:r>
      <w:r w:rsidRPr="00EB1CDB">
        <w:rPr>
          <w:color w:val="333333"/>
          <w:sz w:val="28"/>
          <w:szCs w:val="28"/>
          <w:lang w:val="en-GB"/>
        </w:rPr>
        <w:t xml:space="preserve"> </w:t>
      </w:r>
      <w:r w:rsidRPr="00EB1CDB">
        <w:rPr>
          <w:b/>
          <w:bCs/>
          <w:color w:val="333333"/>
          <w:sz w:val="28"/>
          <w:szCs w:val="28"/>
          <w:lang w:val="en-GB"/>
        </w:rPr>
        <w:t>coordination and setting of traffic parameters and conditions</w:t>
      </w:r>
      <w:r w:rsidRPr="00EB1CDB">
        <w:rPr>
          <w:b/>
          <w:bCs/>
          <w:color w:val="333333"/>
          <w:sz w:val="28"/>
          <w:szCs w:val="28"/>
          <w:lang w:val="en-GB"/>
        </w:rPr>
        <w:t xml:space="preserve"> </w:t>
      </w:r>
      <w:r w:rsidRPr="00EB1CDB">
        <w:rPr>
          <w:b/>
          <w:bCs/>
          <w:color w:val="333333"/>
          <w:sz w:val="28"/>
          <w:szCs w:val="28"/>
          <w:lang w:val="en-GB"/>
        </w:rPr>
        <w:t>on the multiple intersections</w:t>
      </w:r>
      <w:r w:rsidRPr="00EB1CDB">
        <w:rPr>
          <w:color w:val="333333"/>
          <w:sz w:val="28"/>
          <w:szCs w:val="28"/>
          <w:lang w:val="en-GB"/>
        </w:rPr>
        <w:t xml:space="preserve"> in general and on the successive</w:t>
      </w:r>
      <w:r w:rsidRPr="00EB1CDB">
        <w:rPr>
          <w:color w:val="333333"/>
          <w:sz w:val="28"/>
          <w:szCs w:val="28"/>
          <w:lang w:val="en-GB"/>
        </w:rPr>
        <w:t xml:space="preserve"> </w:t>
      </w:r>
      <w:r w:rsidRPr="00EB1CDB">
        <w:rPr>
          <w:color w:val="333333"/>
          <w:sz w:val="28"/>
          <w:szCs w:val="28"/>
          <w:lang w:val="en-GB"/>
        </w:rPr>
        <w:t>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delays, caused by stopping, waiting and then speeding up</w:t>
      </w:r>
      <w:r w:rsidRPr="00EB1CDB">
        <w:rPr>
          <w:color w:val="333333"/>
          <w:sz w:val="28"/>
          <w:szCs w:val="28"/>
          <w:lang w:val="en-GB"/>
        </w:rPr>
        <w:t xml:space="preserve"> </w:t>
      </w:r>
      <w:r w:rsidRPr="00EB1CDB">
        <w:rPr>
          <w:color w:val="333333"/>
          <w:sz w:val="28"/>
          <w:szCs w:val="28"/>
          <w:lang w:val="en-GB"/>
        </w:rPr>
        <w:t xml:space="preserve">during road trips (also known as </w:t>
      </w:r>
      <w:r w:rsidRPr="00EB1CDB">
        <w:rPr>
          <w:b/>
          <w:bCs/>
          <w:color w:val="333333"/>
          <w:sz w:val="28"/>
          <w:szCs w:val="28"/>
          <w:lang w:val="en-GB"/>
        </w:rPr>
        <w:t>green wave</w:t>
      </w:r>
      <w:r w:rsidRPr="00EB1CDB">
        <w:rPr>
          <w:color w:val="333333"/>
          <w:sz w:val="28"/>
          <w:szCs w:val="28"/>
          <w:lang w:val="en-GB"/>
        </w:rPr>
        <w:t xml:space="preserve"> – where drivers</w:t>
      </w:r>
      <w:r w:rsidRPr="00EB1CDB">
        <w:rPr>
          <w:color w:val="333333"/>
          <w:sz w:val="28"/>
          <w:szCs w:val="28"/>
          <w:lang w:val="en-GB"/>
        </w:rPr>
        <w:t xml:space="preserve"> </w:t>
      </w:r>
      <w:r w:rsidRPr="00EB1CDB">
        <w:rPr>
          <w:color w:val="333333"/>
          <w:sz w:val="28"/>
          <w:szCs w:val="28"/>
          <w:lang w:val="en-GB"/>
        </w:rPr>
        <w:t>need not stop on multiple intersections thus achieving, if</w:t>
      </w:r>
      <w:r w:rsidRPr="00EB1CDB">
        <w:rPr>
          <w:color w:val="333333"/>
          <w:sz w:val="28"/>
          <w:szCs w:val="28"/>
          <w:lang w:val="en-GB"/>
        </w:rPr>
        <w:t xml:space="preserve"> </w:t>
      </w:r>
      <w:r w:rsidRPr="00EB1CDB">
        <w:rPr>
          <w:color w:val="333333"/>
          <w:sz w:val="28"/>
          <w:szCs w:val="28"/>
          <w:lang w:val="en-GB"/>
        </w:rPr>
        <w:t xml:space="preserve">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w:t>
      </w:r>
      <w:r w:rsidRPr="00EB1CDB">
        <w:rPr>
          <w:color w:val="333333"/>
          <w:sz w:val="28"/>
          <w:szCs w:val="28"/>
          <w:lang w:val="en-GB"/>
        </w:rPr>
        <w:t xml:space="preserve"> </w:t>
      </w:r>
      <w:r w:rsidRPr="00EB1CDB">
        <w:rPr>
          <w:color w:val="333333"/>
          <w:sz w:val="28"/>
          <w:szCs w:val="28"/>
          <w:lang w:val="en-GB"/>
        </w:rPr>
        <w:t>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w:t>
      </w:r>
      <w:r w:rsidRPr="00EB1CDB">
        <w:rPr>
          <w:color w:val="333333"/>
          <w:sz w:val="28"/>
          <w:szCs w:val="28"/>
          <w:lang w:val="en-GB"/>
        </w:rPr>
        <w:t xml:space="preserve">the </w:t>
      </w:r>
      <w:r w:rsidRPr="00EB1CDB">
        <w:rPr>
          <w:color w:val="333333"/>
          <w:sz w:val="28"/>
          <w:szCs w:val="28"/>
          <w:lang w:val="en-GB"/>
        </w:rPr>
        <w:t>efficiency of</w:t>
      </w:r>
      <w:r w:rsidRPr="00EB1CDB">
        <w:rPr>
          <w:color w:val="333333"/>
          <w:sz w:val="28"/>
          <w:szCs w:val="28"/>
          <w:lang w:val="en-GB"/>
        </w:rPr>
        <w:t xml:space="preserve"> system, WSN was </w:t>
      </w:r>
      <w:r w:rsidRPr="00EB1CDB">
        <w:rPr>
          <w:color w:val="333333"/>
          <w:sz w:val="28"/>
          <w:szCs w:val="28"/>
          <w:lang w:val="en-GB"/>
        </w:rPr>
        <w:t xml:space="preserve">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to the traditional traffic light control approach which</w:t>
      </w:r>
      <w:r w:rsidRPr="00EB1CDB">
        <w:rPr>
          <w:color w:val="333333"/>
          <w:sz w:val="28"/>
          <w:szCs w:val="28"/>
          <w:lang w:val="en-GB"/>
        </w:rPr>
        <w:t xml:space="preserve"> </w:t>
      </w:r>
      <w:r w:rsidRPr="00EB1CDB">
        <w:rPr>
          <w:color w:val="333333"/>
          <w:sz w:val="28"/>
          <w:szCs w:val="28"/>
          <w:lang w:val="en-GB"/>
        </w:rPr>
        <w:t>uses static plans i.e. fixed time control. The results indicate</w:t>
      </w:r>
      <w:r w:rsidRPr="00EB1CDB">
        <w:rPr>
          <w:color w:val="333333"/>
          <w:sz w:val="28"/>
          <w:szCs w:val="28"/>
          <w:lang w:val="en-GB"/>
        </w:rPr>
        <w:t xml:space="preserve"> </w:t>
      </w:r>
      <w:r w:rsidRPr="00EB1CDB">
        <w:rPr>
          <w:color w:val="333333"/>
          <w:sz w:val="28"/>
          <w:szCs w:val="28"/>
          <w:lang w:val="en-GB"/>
        </w:rPr>
        <w:t>that the proposed system had a better performance rate in</w:t>
      </w:r>
      <w:r w:rsidRPr="00EB1CDB">
        <w:rPr>
          <w:color w:val="333333"/>
          <w:sz w:val="28"/>
          <w:szCs w:val="28"/>
          <w:lang w:val="en-GB"/>
        </w:rPr>
        <w:t xml:space="preserve"> </w:t>
      </w:r>
      <w:r w:rsidRPr="00EB1CDB">
        <w:rPr>
          <w:color w:val="333333"/>
          <w:sz w:val="28"/>
          <w:szCs w:val="28"/>
          <w:lang w:val="en-GB"/>
        </w:rPr>
        <w:t xml:space="preserve">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w:t>
      </w:r>
      <w:r w:rsidRPr="00EB1CDB">
        <w:rPr>
          <w:color w:val="333333"/>
          <w:sz w:val="28"/>
          <w:szCs w:val="28"/>
          <w:lang w:val="en-GB"/>
        </w:rPr>
        <w:t xml:space="preserve"> </w:t>
      </w:r>
      <w:r w:rsidRPr="00EB1CDB">
        <w:rPr>
          <w:color w:val="333333"/>
          <w:sz w:val="28"/>
          <w:szCs w:val="28"/>
          <w:lang w:val="en-GB"/>
        </w:rPr>
        <w:t>AWT means that the flow of traffic is increased</w:t>
      </w:r>
      <w:r w:rsidRPr="00EB1CDB">
        <w:rPr>
          <w:color w:val="333333"/>
          <w:sz w:val="28"/>
          <w:szCs w:val="28"/>
          <w:lang w:val="en-GB"/>
        </w:rPr>
        <w:t xml:space="preserve"> </w:t>
      </w:r>
      <w:r w:rsidRPr="00EB1CDB">
        <w:rPr>
          <w:color w:val="333333"/>
          <w:sz w:val="28"/>
          <w:szCs w:val="28"/>
          <w:lang w:val="en-GB"/>
        </w:rPr>
        <w:t>hence lower</w:t>
      </w:r>
      <w:r w:rsidRPr="00EB1CDB">
        <w:rPr>
          <w:color w:val="333333"/>
          <w:sz w:val="28"/>
          <w:szCs w:val="28"/>
          <w:lang w:val="en-GB"/>
        </w:rPr>
        <w:t xml:space="preserve"> </w:t>
      </w:r>
      <w:r w:rsidRPr="00EB1CDB">
        <w:rPr>
          <w:color w:val="333333"/>
          <w:sz w:val="28"/>
          <w:szCs w:val="28"/>
          <w:lang w:val="en-GB"/>
        </w:rPr>
        <w:t>AQT of 9 cars as opposed to 36 cars per queue in the fixed</w:t>
      </w:r>
      <w:r w:rsidRPr="00EB1CDB">
        <w:rPr>
          <w:color w:val="333333"/>
          <w:sz w:val="28"/>
          <w:szCs w:val="28"/>
          <w:lang w:val="en-GB"/>
        </w:rPr>
        <w:t xml:space="preserve"> </w:t>
      </w:r>
      <w:r w:rsidRPr="00EB1CDB">
        <w:rPr>
          <w:color w:val="333333"/>
          <w:sz w:val="28"/>
          <w:szCs w:val="28"/>
          <w:lang w:val="en-GB"/>
        </w:rPr>
        <w:t>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r w:rsidR="00517704" w:rsidRPr="00EB1CDB">
        <w:rPr>
          <w:color w:val="333333"/>
          <w:sz w:val="28"/>
          <w:szCs w:val="28"/>
          <w:lang w:val="en-GB"/>
        </w:rPr>
        <w:t>Bhuvaneswari further support</w:t>
      </w:r>
      <w:r w:rsidR="00517704" w:rsidRPr="00EB1CDB">
        <w:rPr>
          <w:color w:val="333333"/>
          <w:sz w:val="28"/>
          <w:szCs w:val="28"/>
          <w:lang w:val="en-GB"/>
        </w:rPr>
        <w:t>ed WSN</w:t>
      </w:r>
      <w:r w:rsidR="00517704" w:rsidRPr="00EB1CDB">
        <w:rPr>
          <w:color w:val="333333"/>
          <w:sz w:val="28"/>
          <w:szCs w:val="28"/>
          <w:lang w:val="en-GB"/>
        </w:rPr>
        <w:t xml:space="preserve">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06789C15" w:rsidR="00EC14FF" w:rsidRPr="008916EE" w:rsidRDefault="00EC14FF" w:rsidP="00EC14FF">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Use Cases of Smart Traffic Today</w:t>
      </w:r>
    </w:p>
    <w:p w14:paraId="70B7B47E" w14:textId="77777777" w:rsidR="00EC14FF" w:rsidRDefault="00EC14FF" w:rsidP="00EC14FF">
      <w:r>
        <w:rPr>
          <w:noProof/>
        </w:rPr>
        <w:drawing>
          <wp:anchor distT="0" distB="0" distL="114300" distR="114300" simplePos="0" relativeHeight="251739136" behindDoc="0" locked="0" layoutInCell="1" allowOverlap="1" wp14:anchorId="52943E08" wp14:editId="1C1CA747">
            <wp:simplePos x="0" y="0"/>
            <wp:positionH relativeFrom="margin">
              <wp:align>right</wp:align>
            </wp:positionH>
            <wp:positionV relativeFrom="paragraph">
              <wp:posOffset>369570</wp:posOffset>
            </wp:positionV>
            <wp:extent cx="5943600" cy="3566160"/>
            <wp:effectExtent l="0" t="0" r="0" b="0"/>
            <wp:wrapTopAndBottom/>
            <wp:docPr id="469" name="Picture 469"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pict w14:anchorId="681861C8">
          <v:rect id="_x0000_i1040" style="width:0;height:1.5pt" o:hralign="center" o:hrstd="t" o:hr="t" fillcolor="#a0a0a0" stroked="f"/>
        </w:pict>
      </w:r>
    </w:p>
    <w:p w14:paraId="2CB1EE0B" w14:textId="77777777" w:rsidR="00517704" w:rsidRPr="00296027" w:rsidRDefault="00517704" w:rsidP="00296027">
      <w:pPr>
        <w:autoSpaceDE w:val="0"/>
        <w:autoSpaceDN w:val="0"/>
        <w:adjustRightInd w:val="0"/>
        <w:spacing w:line="240" w:lineRule="auto"/>
        <w:ind w:left="720"/>
        <w:rPr>
          <w:rFonts w:ascii="Times New Roman" w:hAnsi="Times New Roman" w:cs="Times New Roman"/>
          <w:sz w:val="18"/>
          <w:szCs w:val="18"/>
          <w:lang w:val="en-GB"/>
        </w:rPr>
      </w:pPr>
      <w:bookmarkStart w:id="10" w:name="_GoBack"/>
      <w:bookmarkEnd w:id="10"/>
    </w:p>
    <w:sectPr w:rsidR="00517704" w:rsidRPr="00296027" w:rsidSect="00F201E3">
      <w:footerReference w:type="default" r:id="rId5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89E19" w14:textId="77777777" w:rsidR="00F83B70" w:rsidRDefault="00F83B70" w:rsidP="006875DB">
      <w:pPr>
        <w:spacing w:line="240" w:lineRule="auto"/>
      </w:pPr>
      <w:r>
        <w:separator/>
      </w:r>
    </w:p>
  </w:endnote>
  <w:endnote w:type="continuationSeparator" w:id="0">
    <w:p w14:paraId="3C91500C" w14:textId="77777777" w:rsidR="00F83B70" w:rsidRDefault="00F83B70"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D976C3" w:rsidRDefault="00D976C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D976C3" w:rsidRDefault="00D97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9D5B2" w14:textId="77777777" w:rsidR="00F83B70" w:rsidRDefault="00F83B70" w:rsidP="006875DB">
      <w:pPr>
        <w:spacing w:line="240" w:lineRule="auto"/>
      </w:pPr>
      <w:r>
        <w:separator/>
      </w:r>
    </w:p>
  </w:footnote>
  <w:footnote w:type="continuationSeparator" w:id="0">
    <w:p w14:paraId="69218162" w14:textId="77777777" w:rsidR="00F83B70" w:rsidRDefault="00F83B70"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4"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8"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11"/>
  </w:num>
  <w:num w:numId="3">
    <w:abstractNumId w:val="14"/>
  </w:num>
  <w:num w:numId="4">
    <w:abstractNumId w:val="2"/>
  </w:num>
  <w:num w:numId="5">
    <w:abstractNumId w:val="17"/>
  </w:num>
  <w:num w:numId="6">
    <w:abstractNumId w:val="0"/>
  </w:num>
  <w:num w:numId="7">
    <w:abstractNumId w:val="3"/>
  </w:num>
  <w:num w:numId="8">
    <w:abstractNumId w:val="10"/>
  </w:num>
  <w:num w:numId="9">
    <w:abstractNumId w:val="15"/>
  </w:num>
  <w:num w:numId="10">
    <w:abstractNumId w:val="7"/>
  </w:num>
  <w:num w:numId="11">
    <w:abstractNumId w:val="8"/>
  </w:num>
  <w:num w:numId="12">
    <w:abstractNumId w:val="6"/>
  </w:num>
  <w:num w:numId="13">
    <w:abstractNumId w:val="5"/>
  </w:num>
  <w:num w:numId="14">
    <w:abstractNumId w:val="1"/>
  </w:num>
  <w:num w:numId="15">
    <w:abstractNumId w:val="12"/>
  </w:num>
  <w:num w:numId="16">
    <w:abstractNumId w:val="9"/>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5FD"/>
    <w:rsid w:val="00003307"/>
    <w:rsid w:val="00003C5C"/>
    <w:rsid w:val="0000777D"/>
    <w:rsid w:val="000146BD"/>
    <w:rsid w:val="0001591A"/>
    <w:rsid w:val="00016FDE"/>
    <w:rsid w:val="00027C5F"/>
    <w:rsid w:val="00030924"/>
    <w:rsid w:val="00030AAC"/>
    <w:rsid w:val="0004060E"/>
    <w:rsid w:val="000419F5"/>
    <w:rsid w:val="0004592B"/>
    <w:rsid w:val="00053F4D"/>
    <w:rsid w:val="00063FD3"/>
    <w:rsid w:val="000723A0"/>
    <w:rsid w:val="00072653"/>
    <w:rsid w:val="0007684D"/>
    <w:rsid w:val="000A3EB2"/>
    <w:rsid w:val="000B4F9C"/>
    <w:rsid w:val="000B69BC"/>
    <w:rsid w:val="000C0DE4"/>
    <w:rsid w:val="000E0315"/>
    <w:rsid w:val="000E3085"/>
    <w:rsid w:val="00104ABD"/>
    <w:rsid w:val="00104BC1"/>
    <w:rsid w:val="00113981"/>
    <w:rsid w:val="00117878"/>
    <w:rsid w:val="00120EB3"/>
    <w:rsid w:val="00121FF0"/>
    <w:rsid w:val="00123014"/>
    <w:rsid w:val="00124F4D"/>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81D6C"/>
    <w:rsid w:val="0018306B"/>
    <w:rsid w:val="00183BA8"/>
    <w:rsid w:val="00184F36"/>
    <w:rsid w:val="00196BEB"/>
    <w:rsid w:val="001A4166"/>
    <w:rsid w:val="001A4917"/>
    <w:rsid w:val="001B7869"/>
    <w:rsid w:val="001C2C19"/>
    <w:rsid w:val="001D1326"/>
    <w:rsid w:val="001D25DE"/>
    <w:rsid w:val="001D785E"/>
    <w:rsid w:val="001D79ED"/>
    <w:rsid w:val="001E1701"/>
    <w:rsid w:val="001E34D2"/>
    <w:rsid w:val="001F5A45"/>
    <w:rsid w:val="00202163"/>
    <w:rsid w:val="0020453B"/>
    <w:rsid w:val="00204F7A"/>
    <w:rsid w:val="00205D78"/>
    <w:rsid w:val="00206B23"/>
    <w:rsid w:val="002151BF"/>
    <w:rsid w:val="002334C0"/>
    <w:rsid w:val="00241FAA"/>
    <w:rsid w:val="00247A24"/>
    <w:rsid w:val="002552C6"/>
    <w:rsid w:val="00266462"/>
    <w:rsid w:val="0026766D"/>
    <w:rsid w:val="0026773E"/>
    <w:rsid w:val="002740B3"/>
    <w:rsid w:val="00274192"/>
    <w:rsid w:val="0028172A"/>
    <w:rsid w:val="00284201"/>
    <w:rsid w:val="00290774"/>
    <w:rsid w:val="0029478D"/>
    <w:rsid w:val="0029490B"/>
    <w:rsid w:val="00296027"/>
    <w:rsid w:val="002A0DEB"/>
    <w:rsid w:val="002A7E50"/>
    <w:rsid w:val="002B2E7B"/>
    <w:rsid w:val="002B3461"/>
    <w:rsid w:val="002B5487"/>
    <w:rsid w:val="002C4026"/>
    <w:rsid w:val="002D59A2"/>
    <w:rsid w:val="002E0897"/>
    <w:rsid w:val="002E4BC2"/>
    <w:rsid w:val="002F11F6"/>
    <w:rsid w:val="002F47FC"/>
    <w:rsid w:val="002F6231"/>
    <w:rsid w:val="00301A9D"/>
    <w:rsid w:val="00304A5F"/>
    <w:rsid w:val="00305B35"/>
    <w:rsid w:val="0030757D"/>
    <w:rsid w:val="0031263B"/>
    <w:rsid w:val="00312CCC"/>
    <w:rsid w:val="00313034"/>
    <w:rsid w:val="0031345C"/>
    <w:rsid w:val="003137B1"/>
    <w:rsid w:val="00316C2C"/>
    <w:rsid w:val="00316D3D"/>
    <w:rsid w:val="00317B81"/>
    <w:rsid w:val="003271C5"/>
    <w:rsid w:val="0033195C"/>
    <w:rsid w:val="00340469"/>
    <w:rsid w:val="00341AF3"/>
    <w:rsid w:val="00346321"/>
    <w:rsid w:val="0037236A"/>
    <w:rsid w:val="00372A6E"/>
    <w:rsid w:val="00374B35"/>
    <w:rsid w:val="00375EEA"/>
    <w:rsid w:val="003806FE"/>
    <w:rsid w:val="00380EE0"/>
    <w:rsid w:val="00386AC1"/>
    <w:rsid w:val="00386D08"/>
    <w:rsid w:val="003A3A5A"/>
    <w:rsid w:val="003A6BD0"/>
    <w:rsid w:val="003B0753"/>
    <w:rsid w:val="003B357D"/>
    <w:rsid w:val="003B7E79"/>
    <w:rsid w:val="003C4099"/>
    <w:rsid w:val="003C55FC"/>
    <w:rsid w:val="003C6ABA"/>
    <w:rsid w:val="003D5C33"/>
    <w:rsid w:val="003E2A8F"/>
    <w:rsid w:val="003E64E1"/>
    <w:rsid w:val="003E65A2"/>
    <w:rsid w:val="003F0A32"/>
    <w:rsid w:val="003F5830"/>
    <w:rsid w:val="003F6659"/>
    <w:rsid w:val="00403C86"/>
    <w:rsid w:val="004076FB"/>
    <w:rsid w:val="00423E5A"/>
    <w:rsid w:val="0043200C"/>
    <w:rsid w:val="0043509B"/>
    <w:rsid w:val="00441072"/>
    <w:rsid w:val="00454C79"/>
    <w:rsid w:val="004624EC"/>
    <w:rsid w:val="004627B3"/>
    <w:rsid w:val="00463C1A"/>
    <w:rsid w:val="00471884"/>
    <w:rsid w:val="00472932"/>
    <w:rsid w:val="00477EE1"/>
    <w:rsid w:val="00480100"/>
    <w:rsid w:val="004842C0"/>
    <w:rsid w:val="00490993"/>
    <w:rsid w:val="00493FBD"/>
    <w:rsid w:val="00497779"/>
    <w:rsid w:val="004A1A80"/>
    <w:rsid w:val="004A4CD0"/>
    <w:rsid w:val="004A55B8"/>
    <w:rsid w:val="004A6273"/>
    <w:rsid w:val="004D140D"/>
    <w:rsid w:val="004D356B"/>
    <w:rsid w:val="004E0130"/>
    <w:rsid w:val="004E6B18"/>
    <w:rsid w:val="004F2565"/>
    <w:rsid w:val="004F2966"/>
    <w:rsid w:val="004F5C50"/>
    <w:rsid w:val="004F68E2"/>
    <w:rsid w:val="004F7C15"/>
    <w:rsid w:val="00503FBA"/>
    <w:rsid w:val="00504C4F"/>
    <w:rsid w:val="005112F3"/>
    <w:rsid w:val="00517704"/>
    <w:rsid w:val="005203E6"/>
    <w:rsid w:val="005262AB"/>
    <w:rsid w:val="00527FF9"/>
    <w:rsid w:val="00530C9D"/>
    <w:rsid w:val="005516E8"/>
    <w:rsid w:val="0055767E"/>
    <w:rsid w:val="00583BD6"/>
    <w:rsid w:val="00583DEB"/>
    <w:rsid w:val="005A32DA"/>
    <w:rsid w:val="005B03B3"/>
    <w:rsid w:val="005B2A80"/>
    <w:rsid w:val="005B5C2B"/>
    <w:rsid w:val="005D159F"/>
    <w:rsid w:val="005D6FF0"/>
    <w:rsid w:val="005E0616"/>
    <w:rsid w:val="005F1249"/>
    <w:rsid w:val="005F131E"/>
    <w:rsid w:val="005F3471"/>
    <w:rsid w:val="00600D0E"/>
    <w:rsid w:val="00607DC9"/>
    <w:rsid w:val="00607DFD"/>
    <w:rsid w:val="006122FE"/>
    <w:rsid w:val="006123F7"/>
    <w:rsid w:val="00614F0E"/>
    <w:rsid w:val="006162DB"/>
    <w:rsid w:val="0062159F"/>
    <w:rsid w:val="00623359"/>
    <w:rsid w:val="006259C1"/>
    <w:rsid w:val="00632352"/>
    <w:rsid w:val="00637F44"/>
    <w:rsid w:val="0064410E"/>
    <w:rsid w:val="006471A5"/>
    <w:rsid w:val="006562D5"/>
    <w:rsid w:val="00660933"/>
    <w:rsid w:val="006632FD"/>
    <w:rsid w:val="00667141"/>
    <w:rsid w:val="00676014"/>
    <w:rsid w:val="00684ADA"/>
    <w:rsid w:val="00685C08"/>
    <w:rsid w:val="00686FC8"/>
    <w:rsid w:val="006875DB"/>
    <w:rsid w:val="006922A3"/>
    <w:rsid w:val="00693365"/>
    <w:rsid w:val="006A060B"/>
    <w:rsid w:val="006A74F1"/>
    <w:rsid w:val="006B0FEF"/>
    <w:rsid w:val="006B5EE4"/>
    <w:rsid w:val="006D1BE1"/>
    <w:rsid w:val="006D1CAE"/>
    <w:rsid w:val="006D1CCD"/>
    <w:rsid w:val="006D6BDC"/>
    <w:rsid w:val="006E299B"/>
    <w:rsid w:val="006E2CD3"/>
    <w:rsid w:val="006E4619"/>
    <w:rsid w:val="006F22BA"/>
    <w:rsid w:val="006F2D18"/>
    <w:rsid w:val="006F78E1"/>
    <w:rsid w:val="00721BC4"/>
    <w:rsid w:val="00722468"/>
    <w:rsid w:val="007336A2"/>
    <w:rsid w:val="00745C0B"/>
    <w:rsid w:val="00746A16"/>
    <w:rsid w:val="00752876"/>
    <w:rsid w:val="00755161"/>
    <w:rsid w:val="00757499"/>
    <w:rsid w:val="00762528"/>
    <w:rsid w:val="007730EE"/>
    <w:rsid w:val="00776131"/>
    <w:rsid w:val="0078105C"/>
    <w:rsid w:val="007816B9"/>
    <w:rsid w:val="00783F82"/>
    <w:rsid w:val="007A3C31"/>
    <w:rsid w:val="007A75D3"/>
    <w:rsid w:val="007B0CF3"/>
    <w:rsid w:val="007B35EB"/>
    <w:rsid w:val="007B64D7"/>
    <w:rsid w:val="007B66CE"/>
    <w:rsid w:val="007C6E8C"/>
    <w:rsid w:val="007D24E3"/>
    <w:rsid w:val="007D68CD"/>
    <w:rsid w:val="007D76E8"/>
    <w:rsid w:val="007E43DF"/>
    <w:rsid w:val="007E6662"/>
    <w:rsid w:val="007F0BB3"/>
    <w:rsid w:val="00800C9A"/>
    <w:rsid w:val="0080131E"/>
    <w:rsid w:val="008014F5"/>
    <w:rsid w:val="00802E7D"/>
    <w:rsid w:val="00803A1F"/>
    <w:rsid w:val="00805F17"/>
    <w:rsid w:val="00814DA4"/>
    <w:rsid w:val="00831751"/>
    <w:rsid w:val="0083241E"/>
    <w:rsid w:val="00833837"/>
    <w:rsid w:val="00834503"/>
    <w:rsid w:val="008355C1"/>
    <w:rsid w:val="008431DF"/>
    <w:rsid w:val="00844E1A"/>
    <w:rsid w:val="00865F0E"/>
    <w:rsid w:val="008663A3"/>
    <w:rsid w:val="00870077"/>
    <w:rsid w:val="008740D7"/>
    <w:rsid w:val="00874E22"/>
    <w:rsid w:val="00883D33"/>
    <w:rsid w:val="0088782E"/>
    <w:rsid w:val="008916EE"/>
    <w:rsid w:val="008A2026"/>
    <w:rsid w:val="008B479C"/>
    <w:rsid w:val="008C52C9"/>
    <w:rsid w:val="008D5C9B"/>
    <w:rsid w:val="008D6813"/>
    <w:rsid w:val="008E5FAB"/>
    <w:rsid w:val="008F04A4"/>
    <w:rsid w:val="008F24DC"/>
    <w:rsid w:val="008F3666"/>
    <w:rsid w:val="009007A7"/>
    <w:rsid w:val="009021FB"/>
    <w:rsid w:val="009244DB"/>
    <w:rsid w:val="009305F8"/>
    <w:rsid w:val="00933B49"/>
    <w:rsid w:val="009343BE"/>
    <w:rsid w:val="00935240"/>
    <w:rsid w:val="00941FC8"/>
    <w:rsid w:val="009430E0"/>
    <w:rsid w:val="009438BF"/>
    <w:rsid w:val="00943B9B"/>
    <w:rsid w:val="00951806"/>
    <w:rsid w:val="009553A1"/>
    <w:rsid w:val="00962564"/>
    <w:rsid w:val="00972200"/>
    <w:rsid w:val="009723A9"/>
    <w:rsid w:val="00975BE2"/>
    <w:rsid w:val="00981F8D"/>
    <w:rsid w:val="00982029"/>
    <w:rsid w:val="00982258"/>
    <w:rsid w:val="00991943"/>
    <w:rsid w:val="009A15E6"/>
    <w:rsid w:val="009A3799"/>
    <w:rsid w:val="009A5D2E"/>
    <w:rsid w:val="009A7545"/>
    <w:rsid w:val="009B2498"/>
    <w:rsid w:val="009C0249"/>
    <w:rsid w:val="009C0C77"/>
    <w:rsid w:val="009C2262"/>
    <w:rsid w:val="009C3DEF"/>
    <w:rsid w:val="009C61B8"/>
    <w:rsid w:val="009D0D2C"/>
    <w:rsid w:val="009D1E03"/>
    <w:rsid w:val="009D26AD"/>
    <w:rsid w:val="009D7592"/>
    <w:rsid w:val="009E11AE"/>
    <w:rsid w:val="009E1C44"/>
    <w:rsid w:val="009E7CF6"/>
    <w:rsid w:val="009E7EBF"/>
    <w:rsid w:val="009F16B3"/>
    <w:rsid w:val="00A06BB9"/>
    <w:rsid w:val="00A06FF1"/>
    <w:rsid w:val="00A25C22"/>
    <w:rsid w:val="00A26573"/>
    <w:rsid w:val="00A323AC"/>
    <w:rsid w:val="00A4125C"/>
    <w:rsid w:val="00A45D9D"/>
    <w:rsid w:val="00A45FCA"/>
    <w:rsid w:val="00A569F1"/>
    <w:rsid w:val="00A67474"/>
    <w:rsid w:val="00A730CD"/>
    <w:rsid w:val="00A7340D"/>
    <w:rsid w:val="00A7686E"/>
    <w:rsid w:val="00A80234"/>
    <w:rsid w:val="00A817D8"/>
    <w:rsid w:val="00A85B4D"/>
    <w:rsid w:val="00A868F2"/>
    <w:rsid w:val="00A97D21"/>
    <w:rsid w:val="00AA22E8"/>
    <w:rsid w:val="00AB2B7A"/>
    <w:rsid w:val="00AB4536"/>
    <w:rsid w:val="00AC08A9"/>
    <w:rsid w:val="00AD4D09"/>
    <w:rsid w:val="00AD5E35"/>
    <w:rsid w:val="00AD69FB"/>
    <w:rsid w:val="00AE4BA5"/>
    <w:rsid w:val="00AF748F"/>
    <w:rsid w:val="00B0336C"/>
    <w:rsid w:val="00B04D11"/>
    <w:rsid w:val="00B12698"/>
    <w:rsid w:val="00B150BD"/>
    <w:rsid w:val="00B168A0"/>
    <w:rsid w:val="00B21A88"/>
    <w:rsid w:val="00B24F5C"/>
    <w:rsid w:val="00B3009B"/>
    <w:rsid w:val="00B35F91"/>
    <w:rsid w:val="00B36CE7"/>
    <w:rsid w:val="00B408BF"/>
    <w:rsid w:val="00B42CC7"/>
    <w:rsid w:val="00B559C6"/>
    <w:rsid w:val="00B57F92"/>
    <w:rsid w:val="00B60570"/>
    <w:rsid w:val="00B64DF1"/>
    <w:rsid w:val="00B74E9E"/>
    <w:rsid w:val="00B8168F"/>
    <w:rsid w:val="00B85E37"/>
    <w:rsid w:val="00B871AA"/>
    <w:rsid w:val="00B903FD"/>
    <w:rsid w:val="00B91E08"/>
    <w:rsid w:val="00B92AF9"/>
    <w:rsid w:val="00B93090"/>
    <w:rsid w:val="00B963DC"/>
    <w:rsid w:val="00BB2BCA"/>
    <w:rsid w:val="00BB7DAF"/>
    <w:rsid w:val="00BD57AD"/>
    <w:rsid w:val="00BD6051"/>
    <w:rsid w:val="00BE07F1"/>
    <w:rsid w:val="00BE0AED"/>
    <w:rsid w:val="00BF499C"/>
    <w:rsid w:val="00C03E4B"/>
    <w:rsid w:val="00C04625"/>
    <w:rsid w:val="00C07CAB"/>
    <w:rsid w:val="00C123B4"/>
    <w:rsid w:val="00C2363E"/>
    <w:rsid w:val="00C238E2"/>
    <w:rsid w:val="00C276A4"/>
    <w:rsid w:val="00C3544D"/>
    <w:rsid w:val="00C403D7"/>
    <w:rsid w:val="00C4050B"/>
    <w:rsid w:val="00C411C6"/>
    <w:rsid w:val="00C418BF"/>
    <w:rsid w:val="00C43BB4"/>
    <w:rsid w:val="00C4726B"/>
    <w:rsid w:val="00C5318F"/>
    <w:rsid w:val="00C63C2A"/>
    <w:rsid w:val="00C768BA"/>
    <w:rsid w:val="00C76C7A"/>
    <w:rsid w:val="00C81362"/>
    <w:rsid w:val="00C90F78"/>
    <w:rsid w:val="00C95D1C"/>
    <w:rsid w:val="00CA4ACA"/>
    <w:rsid w:val="00CA72BF"/>
    <w:rsid w:val="00CB1286"/>
    <w:rsid w:val="00CB3F25"/>
    <w:rsid w:val="00CB5B1A"/>
    <w:rsid w:val="00CC6A34"/>
    <w:rsid w:val="00CC7D53"/>
    <w:rsid w:val="00CD0E81"/>
    <w:rsid w:val="00CD7DC8"/>
    <w:rsid w:val="00CE1F91"/>
    <w:rsid w:val="00CF47B7"/>
    <w:rsid w:val="00CF4D2C"/>
    <w:rsid w:val="00CF755C"/>
    <w:rsid w:val="00CF78AC"/>
    <w:rsid w:val="00D01BC0"/>
    <w:rsid w:val="00D04484"/>
    <w:rsid w:val="00D10D17"/>
    <w:rsid w:val="00D17D5A"/>
    <w:rsid w:val="00D234D4"/>
    <w:rsid w:val="00D25479"/>
    <w:rsid w:val="00D316B9"/>
    <w:rsid w:val="00D32BFC"/>
    <w:rsid w:val="00D4400A"/>
    <w:rsid w:val="00D5062B"/>
    <w:rsid w:val="00D50B31"/>
    <w:rsid w:val="00D52771"/>
    <w:rsid w:val="00D570F9"/>
    <w:rsid w:val="00D579AD"/>
    <w:rsid w:val="00D60465"/>
    <w:rsid w:val="00D62190"/>
    <w:rsid w:val="00D7140B"/>
    <w:rsid w:val="00D73674"/>
    <w:rsid w:val="00D84A1F"/>
    <w:rsid w:val="00D906B4"/>
    <w:rsid w:val="00D92363"/>
    <w:rsid w:val="00D9476F"/>
    <w:rsid w:val="00D950D4"/>
    <w:rsid w:val="00D95742"/>
    <w:rsid w:val="00D9715E"/>
    <w:rsid w:val="00D976C3"/>
    <w:rsid w:val="00DA4154"/>
    <w:rsid w:val="00DA6925"/>
    <w:rsid w:val="00DB2594"/>
    <w:rsid w:val="00DC4EA1"/>
    <w:rsid w:val="00DD1B93"/>
    <w:rsid w:val="00DE2868"/>
    <w:rsid w:val="00DE608A"/>
    <w:rsid w:val="00DF70C5"/>
    <w:rsid w:val="00E021B0"/>
    <w:rsid w:val="00E079A4"/>
    <w:rsid w:val="00E12E97"/>
    <w:rsid w:val="00E156A6"/>
    <w:rsid w:val="00E331B6"/>
    <w:rsid w:val="00E36D4B"/>
    <w:rsid w:val="00E37902"/>
    <w:rsid w:val="00E41E85"/>
    <w:rsid w:val="00E537C1"/>
    <w:rsid w:val="00E60E64"/>
    <w:rsid w:val="00E610AA"/>
    <w:rsid w:val="00E73C3B"/>
    <w:rsid w:val="00E74E68"/>
    <w:rsid w:val="00E76B69"/>
    <w:rsid w:val="00E8239C"/>
    <w:rsid w:val="00E84375"/>
    <w:rsid w:val="00E87FAE"/>
    <w:rsid w:val="00E90B77"/>
    <w:rsid w:val="00E91B56"/>
    <w:rsid w:val="00E94284"/>
    <w:rsid w:val="00EA10C0"/>
    <w:rsid w:val="00EA12F4"/>
    <w:rsid w:val="00EA3A47"/>
    <w:rsid w:val="00EA4F3F"/>
    <w:rsid w:val="00EB0F72"/>
    <w:rsid w:val="00EB1A2D"/>
    <w:rsid w:val="00EB1CDB"/>
    <w:rsid w:val="00EB381B"/>
    <w:rsid w:val="00EC14FF"/>
    <w:rsid w:val="00EC4D31"/>
    <w:rsid w:val="00ED1AED"/>
    <w:rsid w:val="00ED710E"/>
    <w:rsid w:val="00EE00A1"/>
    <w:rsid w:val="00EE07ED"/>
    <w:rsid w:val="00EE31A8"/>
    <w:rsid w:val="00EE37F2"/>
    <w:rsid w:val="00EE38ED"/>
    <w:rsid w:val="00EE7F4A"/>
    <w:rsid w:val="00F02E4C"/>
    <w:rsid w:val="00F02E83"/>
    <w:rsid w:val="00F127BD"/>
    <w:rsid w:val="00F153B3"/>
    <w:rsid w:val="00F17B31"/>
    <w:rsid w:val="00F201E3"/>
    <w:rsid w:val="00F20B26"/>
    <w:rsid w:val="00F2177E"/>
    <w:rsid w:val="00F22B64"/>
    <w:rsid w:val="00F22E01"/>
    <w:rsid w:val="00F315F8"/>
    <w:rsid w:val="00F35053"/>
    <w:rsid w:val="00F353B8"/>
    <w:rsid w:val="00F37CA6"/>
    <w:rsid w:val="00F404C4"/>
    <w:rsid w:val="00F52148"/>
    <w:rsid w:val="00F572D4"/>
    <w:rsid w:val="00F65713"/>
    <w:rsid w:val="00F67FF9"/>
    <w:rsid w:val="00F70EEC"/>
    <w:rsid w:val="00F734ED"/>
    <w:rsid w:val="00F73765"/>
    <w:rsid w:val="00F77F78"/>
    <w:rsid w:val="00F83B70"/>
    <w:rsid w:val="00F84885"/>
    <w:rsid w:val="00F84C84"/>
    <w:rsid w:val="00F8623B"/>
    <w:rsid w:val="00F901C0"/>
    <w:rsid w:val="00FA0977"/>
    <w:rsid w:val="00FA38D3"/>
    <w:rsid w:val="00FB1289"/>
    <w:rsid w:val="00FB4E44"/>
    <w:rsid w:val="00FC6A3D"/>
    <w:rsid w:val="00FD1BC3"/>
    <w:rsid w:val="00FD2B88"/>
    <w:rsid w:val="00FE39C6"/>
    <w:rsid w:val="00FE45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4FF"/>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image" Target="media/image26.jpeg"/><Relationship Id="rId47" Type="http://schemas.openxmlformats.org/officeDocument/2006/relationships/image" Target="media/image29.jpeg"/><Relationship Id="rId50" Type="http://schemas.openxmlformats.org/officeDocument/2006/relationships/image" Target="media/image32.emf"/><Relationship Id="rId55" Type="http://schemas.openxmlformats.org/officeDocument/2006/relationships/hyperlink" Target="https://www.iis.sinica.edu.tw/page/jise/2010/201005_02.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un.org/en/development/desa/population/publications/pdf/urbanization/2007_urban_rural_chart.pdf"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civitas.eu/document/european-urban-mobility-policy-context" TargetMode="External"/><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civitas.eu/document/european-urban-mobility-policy-contex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9C8BA-588D-4938-903E-49858424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35</Pages>
  <Words>4809</Words>
  <Characters>27417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32162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497</cp:revision>
  <dcterms:created xsi:type="dcterms:W3CDTF">2019-12-01T15:48:00Z</dcterms:created>
  <dcterms:modified xsi:type="dcterms:W3CDTF">2020-01-08T18:35:00Z</dcterms:modified>
  <cp:category>Environmental and Climate Change Systems and Policies</cp:category>
</cp:coreProperties>
</file>